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A7" w:rsidRDefault="00E132A7" w:rsidP="00E132A7">
      <w:pPr>
        <w:jc w:val="both"/>
        <w:rPr>
          <w:rStyle w:val="SubtleEmphasis"/>
          <w:rFonts w:ascii="Sylfaen" w:hAnsi="Sylfaen" w:cs="Sylfaen"/>
          <w:b/>
          <w:color w:val="C00000"/>
          <w:sz w:val="28"/>
          <w:szCs w:val="28"/>
          <w:lang w:val="ka-GE"/>
        </w:rPr>
      </w:pPr>
      <w:r w:rsidRPr="00E132A7">
        <w:rPr>
          <w:rStyle w:val="SubtleEmphasis"/>
          <w:b/>
          <w:color w:val="C00000"/>
          <w:sz w:val="28"/>
          <w:szCs w:val="28"/>
          <w:lang w:val="ka-GE"/>
        </w:rPr>
        <w:t xml:space="preserve"> </w:t>
      </w:r>
      <w:bookmarkStart w:id="0" w:name="_GoBack"/>
      <w:r w:rsidRPr="00E132A7">
        <w:rPr>
          <w:rStyle w:val="SubtleEmphasis"/>
          <w:rFonts w:ascii="Sylfaen" w:hAnsi="Sylfaen" w:cs="Sylfaen"/>
          <w:b/>
          <w:color w:val="C00000"/>
          <w:sz w:val="28"/>
          <w:szCs w:val="28"/>
          <w:lang w:val="ka-GE"/>
        </w:rPr>
        <w:t>სოციალურად</w:t>
      </w:r>
      <w:r w:rsidRPr="00E132A7">
        <w:rPr>
          <w:rStyle w:val="SubtleEmphasis"/>
          <w:b/>
          <w:color w:val="C00000"/>
          <w:sz w:val="28"/>
          <w:szCs w:val="28"/>
          <w:lang w:val="ka-GE"/>
        </w:rPr>
        <w:t xml:space="preserve"> </w:t>
      </w:r>
      <w:r w:rsidRPr="00E132A7">
        <w:rPr>
          <w:rStyle w:val="SubtleEmphasis"/>
          <w:rFonts w:ascii="Sylfaen" w:hAnsi="Sylfaen" w:cs="Sylfaen"/>
          <w:b/>
          <w:color w:val="C00000"/>
          <w:sz w:val="28"/>
          <w:szCs w:val="28"/>
          <w:lang w:val="ka-GE"/>
        </w:rPr>
        <w:t>დაუცველთა</w:t>
      </w:r>
      <w:r w:rsidRPr="00E132A7">
        <w:rPr>
          <w:rStyle w:val="SubtleEmphasis"/>
          <w:b/>
          <w:color w:val="C00000"/>
          <w:sz w:val="28"/>
          <w:szCs w:val="28"/>
          <w:lang w:val="ka-GE"/>
        </w:rPr>
        <w:t xml:space="preserve"> </w:t>
      </w:r>
      <w:r w:rsidRPr="00E132A7">
        <w:rPr>
          <w:rStyle w:val="SubtleEmphasis"/>
          <w:rFonts w:ascii="Sylfaen" w:hAnsi="Sylfaen" w:cs="Sylfaen"/>
          <w:b/>
          <w:color w:val="C00000"/>
          <w:sz w:val="28"/>
          <w:szCs w:val="28"/>
          <w:lang w:val="ka-GE"/>
        </w:rPr>
        <w:t>ბინით</w:t>
      </w:r>
      <w:r w:rsidRPr="00E132A7">
        <w:rPr>
          <w:rStyle w:val="SubtleEmphasis"/>
          <w:b/>
          <w:color w:val="C00000"/>
          <w:sz w:val="28"/>
          <w:szCs w:val="28"/>
          <w:lang w:val="ka-GE"/>
        </w:rPr>
        <w:t xml:space="preserve"> </w:t>
      </w:r>
      <w:r w:rsidRPr="00E132A7">
        <w:rPr>
          <w:rStyle w:val="SubtleEmphasis"/>
          <w:rFonts w:ascii="Sylfaen" w:hAnsi="Sylfaen" w:cs="Sylfaen"/>
          <w:b/>
          <w:color w:val="C00000"/>
          <w:sz w:val="28"/>
          <w:szCs w:val="28"/>
          <w:lang w:val="ka-GE"/>
        </w:rPr>
        <w:t>უზრუნველყოფა</w:t>
      </w:r>
      <w:bookmarkEnd w:id="0"/>
    </w:p>
    <w:p w:rsidR="00E132A7" w:rsidRDefault="00E132A7" w:rsidP="00E132A7">
      <w:pPr>
        <w:pBdr>
          <w:bottom w:val="single" w:sz="6" w:space="1" w:color="auto"/>
        </w:pBdr>
        <w:jc w:val="both"/>
        <w:rPr>
          <w:rStyle w:val="SubtleEmphasis"/>
          <w:rFonts w:ascii="Sylfaen" w:hAnsi="Sylfaen" w:cs="Sylfaen"/>
          <w:b/>
          <w:color w:val="C00000"/>
          <w:sz w:val="28"/>
          <w:szCs w:val="28"/>
          <w:lang w:val="ka-GE"/>
        </w:rPr>
      </w:pPr>
    </w:p>
    <w:p w:rsidR="00E132A7" w:rsidRPr="00E132A7" w:rsidRDefault="00E132A7" w:rsidP="00E132A7">
      <w:pPr>
        <w:jc w:val="both"/>
        <w:rPr>
          <w:rStyle w:val="SubtleEmphasis"/>
          <w:rFonts w:ascii="Sylfaen" w:hAnsi="Sylfaen" w:cs="Sylfaen"/>
          <w:b/>
          <w:color w:val="auto"/>
          <w:sz w:val="28"/>
          <w:szCs w:val="28"/>
          <w:lang w:val="ka-G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132A7" w:rsidRPr="00E132A7" w:rsidTr="000070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2A7" w:rsidRPr="00E132A7" w:rsidRDefault="00E132A7" w:rsidP="00E132A7">
            <w:pPr>
              <w:jc w:val="both"/>
              <w:rPr>
                <w:rStyle w:val="SubtleEmphasis"/>
              </w:rPr>
            </w:pPr>
          </w:p>
        </w:tc>
      </w:tr>
    </w:tbl>
    <w:p w:rsidR="00E132A7" w:rsidRPr="00E132A7" w:rsidRDefault="00E132A7" w:rsidP="00E132A7">
      <w:pPr>
        <w:rPr>
          <w:rStyle w:val="SubtleEmphasi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132A7" w:rsidRPr="00E132A7" w:rsidTr="000070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2A7" w:rsidRPr="00E132A7" w:rsidRDefault="00E132A7" w:rsidP="00E132A7">
            <w:pPr>
              <w:jc w:val="both"/>
              <w:rPr>
                <w:rStyle w:val="SubtleEmphasis"/>
              </w:rPr>
            </w:pPr>
            <w:r w:rsidRPr="00E132A7">
              <w:rPr>
                <w:rStyle w:val="SubtleEmphasis"/>
              </w:rPr>
              <w:t xml:space="preserve"> 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პროგრამა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ითვალისწინებს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სოციალურად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დაუცველი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მოსახლეობისათვის</w:t>
            </w:r>
            <w:proofErr w:type="spellEnd"/>
            <w:r w:rsidRPr="00E132A7">
              <w:rPr>
                <w:rStyle w:val="SubtleEmphasis"/>
              </w:rPr>
              <w:t xml:space="preserve">, </w:t>
            </w:r>
            <w:r w:rsidRPr="00E132A7">
              <w:rPr>
                <w:rStyle w:val="SubtleEmphasis"/>
                <w:lang w:val="ka-GE"/>
              </w:rPr>
              <w:t>(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რომელთა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საცხოვრებელი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სახლი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არ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ექვემდებარება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რეაბილიტაციას</w:t>
            </w:r>
            <w:proofErr w:type="spellEnd"/>
            <w:r w:rsidRPr="00E132A7">
              <w:rPr>
                <w:rStyle w:val="SubtleEmphasis"/>
                <w:lang w:val="ka-GE"/>
              </w:rPr>
              <w:t>)</w:t>
            </w:r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ინდივიდუალური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საცხოვრისით</w:t>
            </w:r>
            <w:proofErr w:type="spellEnd"/>
            <w:r w:rsidRPr="00E132A7">
              <w:rPr>
                <w:rStyle w:val="SubtleEmphasis"/>
              </w:rPr>
              <w:t xml:space="preserve"> (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მათ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შორის</w:t>
            </w:r>
            <w:proofErr w:type="spellEnd"/>
            <w:r w:rsidRPr="00E132A7">
              <w:rPr>
                <w:rStyle w:val="SubtleEmphasis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მსუბუქი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ასაწყობი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კონსტრუქციით</w:t>
            </w:r>
            <w:proofErr w:type="spellEnd"/>
            <w:r w:rsidRPr="00E132A7">
              <w:rPr>
                <w:rStyle w:val="SubtleEmphasis"/>
              </w:rPr>
              <w:t xml:space="preserve">)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უზრუნველყოფას</w:t>
            </w:r>
            <w:proofErr w:type="spellEnd"/>
            <w:r w:rsidRPr="00E132A7">
              <w:rPr>
                <w:rStyle w:val="SubtleEmphasis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არაუმეტეს</w:t>
            </w:r>
            <w:proofErr w:type="spellEnd"/>
            <w:r>
              <w:rPr>
                <w:rStyle w:val="SubtleEmphasis"/>
                <w:rFonts w:ascii="Sylfaen" w:hAnsi="Sylfaen" w:cs="Sylfaen"/>
                <w:lang w:val="ka-GE"/>
              </w:rPr>
              <w:t xml:space="preserve"> </w:t>
            </w:r>
            <w:r w:rsidRPr="00E132A7">
              <w:rPr>
                <w:rStyle w:val="SubtleEmphasis"/>
              </w:rPr>
              <w:t xml:space="preserve"> 25 000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ლარის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ფარგლებში</w:t>
            </w:r>
            <w:proofErr w:type="spellEnd"/>
            <w:r w:rsidRPr="00E132A7">
              <w:rPr>
                <w:rStyle w:val="SubtleEmphasis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ხოლო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მძიმე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საცხოვრებელი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პირობების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მქონე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პირებისათვის</w:t>
            </w:r>
            <w:proofErr w:type="spellEnd"/>
            <w:r w:rsidRPr="00E132A7">
              <w:rPr>
                <w:rStyle w:val="SubtleEmphasis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რომლის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საცხოვრებელი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სახლი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ექვემდებარება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რეაბილიტაციას</w:t>
            </w:r>
            <w:proofErr w:type="spellEnd"/>
            <w:r w:rsidRPr="00E132A7">
              <w:rPr>
                <w:rStyle w:val="SubtleEmphasis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მინიმალური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საცხოვრებელი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პირობების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შექმნის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მიზნით</w:t>
            </w:r>
            <w:proofErr w:type="spellEnd"/>
            <w:r w:rsidRPr="00E132A7">
              <w:rPr>
                <w:rStyle w:val="SubtleEmphasis"/>
              </w:rPr>
              <w:t>, "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ერთი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ოთახის</w:t>
            </w:r>
            <w:proofErr w:type="spellEnd"/>
            <w:r w:rsidRPr="00E132A7">
              <w:rPr>
                <w:rStyle w:val="SubtleEmphasis"/>
              </w:rPr>
              <w:t xml:space="preserve">"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მოწყობას</w:t>
            </w:r>
            <w:proofErr w:type="spellEnd"/>
            <w:r w:rsidRPr="00E132A7">
              <w:rPr>
                <w:rStyle w:val="SubtleEmphasis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თითოეულ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ოჯახზე</w:t>
            </w:r>
            <w:proofErr w:type="spellEnd"/>
            <w:r w:rsidRPr="00E132A7">
              <w:rPr>
                <w:rStyle w:val="SubtleEmphasis"/>
              </w:rPr>
              <w:t xml:space="preserve"> 10 000 (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ათი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ათასი</w:t>
            </w:r>
            <w:proofErr w:type="spellEnd"/>
            <w:r w:rsidRPr="00E132A7">
              <w:rPr>
                <w:rStyle w:val="SubtleEmphasis"/>
              </w:rPr>
              <w:t xml:space="preserve">)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ლარის</w:t>
            </w:r>
            <w:proofErr w:type="spellEnd"/>
            <w:r w:rsidRPr="00E132A7">
              <w:rPr>
                <w:rStyle w:val="SubtleEmphasis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</w:rPr>
              <w:t>ფარგლებში</w:t>
            </w:r>
            <w:proofErr w:type="spellEnd"/>
            <w:r w:rsidRPr="00E132A7">
              <w:rPr>
                <w:rStyle w:val="SubtleEmphasis"/>
              </w:rPr>
              <w:t>.</w:t>
            </w:r>
          </w:p>
          <w:p w:rsidR="00E132A7" w:rsidRPr="00E132A7" w:rsidRDefault="00E132A7" w:rsidP="00E132A7">
            <w:pPr>
              <w:jc w:val="both"/>
              <w:rPr>
                <w:rStyle w:val="SubtleEmphasis"/>
              </w:rPr>
            </w:pPr>
            <w:r w:rsidRPr="00E132A7">
              <w:rPr>
                <w:rStyle w:val="SubtleEmphasis"/>
              </w:rPr>
              <w:t xml:space="preserve">  </w:t>
            </w:r>
          </w:p>
          <w:p w:rsidR="00E132A7" w:rsidRPr="00E132A7" w:rsidRDefault="00E132A7" w:rsidP="00E132A7">
            <w:pPr>
              <w:jc w:val="both"/>
              <w:rPr>
                <w:rStyle w:val="SubtleEmphasis"/>
                <w:rFonts w:ascii="Sylfaen" w:hAnsi="Sylfaen"/>
                <w:b/>
                <w:color w:val="C00000"/>
                <w:lang w:val="ka-GE"/>
              </w:rPr>
            </w:pPr>
            <w:r w:rsidRPr="00E132A7">
              <w:rPr>
                <w:rStyle w:val="SubtleEmphasis"/>
                <w:b/>
                <w:color w:val="C00000"/>
                <w:lang w:val="ka-GE"/>
              </w:rPr>
              <w:t xml:space="preserve">  </w:t>
            </w:r>
            <w:r w:rsidRPr="00E132A7">
              <w:rPr>
                <w:rStyle w:val="SubtleEmphasis"/>
                <w:rFonts w:ascii="Sylfaen" w:hAnsi="Sylfaen" w:cs="Sylfaen"/>
                <w:b/>
                <w:color w:val="C00000"/>
                <w:lang w:val="ka-GE"/>
              </w:rPr>
              <w:t>წარმოსადგენი</w:t>
            </w:r>
            <w:r w:rsidRPr="00E132A7">
              <w:rPr>
                <w:rStyle w:val="SubtleEmphasis"/>
                <w:b/>
                <w:color w:val="C00000"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color w:val="C00000"/>
                <w:lang w:val="ka-GE"/>
              </w:rPr>
              <w:t>დოკუმენტაცია</w:t>
            </w:r>
            <w:r w:rsidRPr="00E132A7">
              <w:rPr>
                <w:rStyle w:val="SubtleEmphasis"/>
                <w:b/>
                <w:color w:val="C00000"/>
                <w:lang w:val="ka-GE"/>
              </w:rPr>
              <w:t xml:space="preserve"> :</w:t>
            </w:r>
          </w:p>
          <w:p w:rsidR="00E132A7" w:rsidRPr="00E132A7" w:rsidRDefault="00E132A7" w:rsidP="00E132A7">
            <w:pPr>
              <w:jc w:val="both"/>
              <w:rPr>
                <w:rStyle w:val="SubtleEmphasis"/>
                <w:rFonts w:ascii="Sylfaen" w:hAnsi="Sylfaen"/>
                <w:lang w:val="ka-GE"/>
              </w:rPr>
            </w:pPr>
          </w:p>
          <w:p w:rsidR="00E132A7" w:rsidRPr="00E132A7" w:rsidRDefault="00E132A7" w:rsidP="00E132A7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ubtleEmphasis"/>
                <w:b/>
                <w:color w:val="0070C0"/>
              </w:rPr>
            </w:pP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ბენეფიციარის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შესაბამისი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სტატუსის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დამადასტურებელი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დოკუმენტის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ასლი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(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ამონაწერი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სოციალურად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დაუცველი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ოჯახების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მონაცემთა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ერთიანი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ბაზიდან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შშმ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პირი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ომის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ვეტერანი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მარჩენალდაკარგული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,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მრავალშვილიანი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და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სხვა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>).</w:t>
            </w:r>
          </w:p>
          <w:p w:rsidR="00E132A7" w:rsidRPr="00E132A7" w:rsidRDefault="00E132A7" w:rsidP="00E132A7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ubtleEmphasis"/>
                <w:b/>
                <w:color w:val="0070C0"/>
              </w:rPr>
            </w:pP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ცნობა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ბენეფიციარის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ოჯახის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სრული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შემადგენლობის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შესახებ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. </w:t>
            </w:r>
          </w:p>
          <w:p w:rsidR="00E132A7" w:rsidRPr="00E132A7" w:rsidRDefault="00E132A7" w:rsidP="00E132A7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ამონაწერი</w:t>
            </w:r>
            <w:proofErr w:type="spellEnd"/>
            <w:proofErr w:type="gram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საჯარო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რეესტრიდან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მიწის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საკუთრებაზე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ან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>/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და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ადმინისტრაციული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ერთეულის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წარმომადგენლის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მიერ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გაცემული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ცნობა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ბენეფიციარის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მიერ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განცხადებაში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მითითებული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საცხოვრებელი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სახლის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ფაქტობრივ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ფლობასთან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დაკავშირებით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>.</w:t>
            </w:r>
          </w:p>
          <w:p w:rsidR="00E132A7" w:rsidRPr="00E132A7" w:rsidRDefault="00E132A7" w:rsidP="00E132A7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ცნობა</w:t>
            </w:r>
            <w:proofErr w:type="spellEnd"/>
            <w:proofErr w:type="gram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საჯარო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რეესტრიდან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ბენეფიციარზე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და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ოჯახის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წევრებზე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 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სხვა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უძრავი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ქონების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არარსებობის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შესახებ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>.</w:t>
            </w:r>
          </w:p>
          <w:p w:rsidR="00E132A7" w:rsidRPr="00E132A7" w:rsidRDefault="00E132A7" w:rsidP="00E132A7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ადმინისტრაციულ</w:t>
            </w:r>
            <w:proofErr w:type="spellEnd"/>
            <w:proofErr w:type="gram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ერთეულში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მერის</w:t>
            </w:r>
            <w:proofErr w:type="spellEnd"/>
            <w:r w:rsidRPr="00E132A7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E132A7">
              <w:rPr>
                <w:rStyle w:val="SubtleEmphasis"/>
                <w:rFonts w:ascii="Sylfaen" w:hAnsi="Sylfaen" w:cs="Sylfaen"/>
                <w:b/>
                <w:color w:val="0070C0"/>
              </w:rPr>
              <w:t>წარმომადგენლის</w:t>
            </w:r>
            <w:proofErr w:type="spellEnd"/>
            <w:r w:rsidRPr="00E132A7">
              <w:rPr>
                <w:rStyle w:val="SubtleEmphasis"/>
                <w:b/>
                <w:color w:val="0070C0"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color w:val="0070C0"/>
                <w:lang w:val="ka-GE"/>
              </w:rPr>
              <w:t>შუამდგომლობა</w:t>
            </w:r>
            <w:r w:rsidRPr="00E132A7">
              <w:rPr>
                <w:rStyle w:val="SubtleEmphasis"/>
                <w:b/>
                <w:color w:val="0070C0"/>
                <w:lang w:val="ka-GE"/>
              </w:rPr>
              <w:t>.</w:t>
            </w:r>
          </w:p>
          <w:p w:rsidR="00E132A7" w:rsidRDefault="00E132A7" w:rsidP="00E132A7">
            <w:pPr>
              <w:contextualSpacing/>
              <w:jc w:val="both"/>
              <w:rPr>
                <w:rStyle w:val="SubtleEmphasis"/>
              </w:rPr>
            </w:pPr>
          </w:p>
          <w:p w:rsidR="00E132A7" w:rsidRPr="00E132A7" w:rsidRDefault="00E132A7" w:rsidP="00E132A7">
            <w:pPr>
              <w:contextualSpacing/>
              <w:jc w:val="both"/>
              <w:rPr>
                <w:rStyle w:val="SubtleEmphasis"/>
                <w:b/>
              </w:rPr>
            </w:pPr>
          </w:p>
          <w:p w:rsidR="00E132A7" w:rsidRPr="00E132A7" w:rsidRDefault="00E132A7" w:rsidP="00E132A7">
            <w:pPr>
              <w:jc w:val="both"/>
              <w:rPr>
                <w:rStyle w:val="SubtleEmphasis"/>
                <w:lang w:val="ka-GE"/>
              </w:rPr>
            </w:pP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ბენეფიციარის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ინდივიდუალური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საცხოვრისით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უზრუნველყოფის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თაობაზე</w:t>
            </w:r>
            <w:r w:rsidRPr="00E132A7">
              <w:rPr>
                <w:rStyle w:val="SubtleEmphasis"/>
                <w:b/>
                <w:lang w:val="ka-GE"/>
              </w:rPr>
              <w:t xml:space="preserve">,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ან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მისთვის</w:t>
            </w:r>
            <w:r w:rsidRPr="00E132A7">
              <w:rPr>
                <w:rStyle w:val="SubtleEmphasis"/>
                <w:b/>
                <w:lang w:val="ka-GE"/>
              </w:rPr>
              <w:t xml:space="preserve"> „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ერთი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ოთახის</w:t>
            </w:r>
            <w:r w:rsidRPr="00E132A7">
              <w:rPr>
                <w:rStyle w:val="SubtleEmphasis"/>
                <w:b/>
                <w:lang w:val="ka-GE"/>
              </w:rPr>
              <w:t xml:space="preserve">“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მოწყობის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შესახებ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გადაწყვეტილებას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იღებს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შესაბამისი</w:t>
            </w:r>
            <w:r w:rsidRPr="00E132A7">
              <w:rPr>
                <w:rStyle w:val="SubtleEmphasis"/>
                <w:b/>
                <w:lang w:val="ka-GE"/>
              </w:rPr>
              <w:t xml:space="preserve"> „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სოციალური</w:t>
            </w:r>
            <w:r w:rsidRPr="00E132A7">
              <w:rPr>
                <w:rStyle w:val="SubtleEmphasis"/>
                <w:b/>
                <w:lang w:val="ka-GE"/>
              </w:rPr>
              <w:t xml:space="preserve"> </w:t>
            </w:r>
            <w:r w:rsidRPr="00E132A7">
              <w:rPr>
                <w:rStyle w:val="SubtleEmphasis"/>
                <w:rFonts w:ascii="Sylfaen" w:hAnsi="Sylfaen" w:cs="Sylfaen"/>
                <w:b/>
                <w:lang w:val="ka-GE"/>
              </w:rPr>
              <w:t>კომისია</w:t>
            </w:r>
            <w:r w:rsidRPr="00E132A7">
              <w:rPr>
                <w:rStyle w:val="SubtleEmphasis"/>
                <w:b/>
                <w:lang w:val="ka-GE"/>
              </w:rPr>
              <w:t>“.</w:t>
            </w:r>
          </w:p>
        </w:tc>
      </w:tr>
    </w:tbl>
    <w:p w:rsidR="00732CC3" w:rsidRDefault="00732CC3"/>
    <w:sectPr w:rsidR="0073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2C8"/>
    <w:multiLevelType w:val="hybridMultilevel"/>
    <w:tmpl w:val="C786E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866"/>
    <w:multiLevelType w:val="hybridMultilevel"/>
    <w:tmpl w:val="62061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65095"/>
    <w:multiLevelType w:val="hybridMultilevel"/>
    <w:tmpl w:val="ABAC8C64"/>
    <w:lvl w:ilvl="0" w:tplc="E07EF14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77A38"/>
    <w:multiLevelType w:val="hybridMultilevel"/>
    <w:tmpl w:val="065EC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99"/>
    <w:rsid w:val="00732CC3"/>
    <w:rsid w:val="00E132A7"/>
    <w:rsid w:val="00E453EF"/>
    <w:rsid w:val="00E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D202"/>
  <w15:chartTrackingRefBased/>
  <w15:docId w15:val="{8D157514-3011-4C8A-86B3-0EA17899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F99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EC5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4</cp:revision>
  <dcterms:created xsi:type="dcterms:W3CDTF">2023-02-06T11:18:00Z</dcterms:created>
  <dcterms:modified xsi:type="dcterms:W3CDTF">2023-02-07T09:27:00Z</dcterms:modified>
</cp:coreProperties>
</file>